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附件1 </w:t>
      </w:r>
    </w:p>
    <w:p>
      <w:pPr>
        <w:spacing w:line="560" w:lineRule="exact"/>
        <w:jc w:val="left"/>
        <w:rPr>
          <w:rFonts w:ascii="Heiti SC Light" w:hAnsi="黑体" w:eastAsia="Heiti SC Light" w:cs="方正小标宋_GBK"/>
          <w:sz w:val="44"/>
          <w:szCs w:val="44"/>
          <w:shd w:val="clear" w:color="auto" w:fill="FFFFFF"/>
        </w:rPr>
      </w:pPr>
    </w:p>
    <w:p>
      <w:pPr>
        <w:spacing w:line="560" w:lineRule="exact"/>
        <w:jc w:val="left"/>
        <w:rPr>
          <w:rFonts w:ascii="Heiti SC Light" w:hAnsi="黑体" w:eastAsia="Heiti SC Light" w:cs="方正小标宋_GBK"/>
          <w:sz w:val="44"/>
          <w:szCs w:val="44"/>
          <w:shd w:val="clear" w:color="auto" w:fill="FFFFFF"/>
        </w:rPr>
      </w:pPr>
    </w:p>
    <w:p>
      <w:pPr>
        <w:spacing w:line="560" w:lineRule="exact"/>
        <w:jc w:val="left"/>
        <w:rPr>
          <w:rFonts w:ascii="Heiti SC Light" w:hAnsi="黑体" w:eastAsia="Heiti SC Light" w:cs="方正小标宋_GBK"/>
          <w:sz w:val="44"/>
          <w:szCs w:val="44"/>
          <w:shd w:val="clear" w:color="auto" w:fill="FFFFFF"/>
        </w:rPr>
      </w:pPr>
    </w:p>
    <w:p>
      <w:pPr>
        <w:spacing w:line="560" w:lineRule="exact"/>
        <w:jc w:val="left"/>
        <w:rPr>
          <w:rFonts w:ascii="Heiti SC Light" w:hAnsi="黑体" w:eastAsia="Heiti SC Light" w:cs="方正小标宋_GBK"/>
          <w:sz w:val="44"/>
          <w:szCs w:val="44"/>
          <w:shd w:val="clear" w:color="auto" w:fill="FFFFFF"/>
        </w:rPr>
      </w:pPr>
    </w:p>
    <w:p>
      <w:pPr>
        <w:spacing w:line="560" w:lineRule="exact"/>
        <w:jc w:val="left"/>
        <w:rPr>
          <w:rFonts w:ascii="Heiti SC Light" w:hAnsi="黑体" w:eastAsia="Heiti SC Light" w:cs="方正小标宋_GBK"/>
          <w:sz w:val="44"/>
          <w:szCs w:val="44"/>
          <w:shd w:val="clear" w:color="auto" w:fill="FFFFFF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  <w:shd w:val="clear" w:color="auto" w:fill="FFFFFF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  <w:shd w:val="clear" w:color="auto" w:fill="FFFFFF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shd w:val="clear" w:color="auto" w:fill="FFFFFF"/>
        </w:rPr>
        <w:t>“银川英才”风险缓释基金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shd w:val="clear" w:color="auto" w:fill="FFFFFF"/>
        </w:rPr>
        <w:t>合作银行申报书</w:t>
      </w:r>
    </w:p>
    <w:p>
      <w:pPr>
        <w:adjustRightInd w:val="0"/>
        <w:snapToGrid w:val="0"/>
        <w:spacing w:line="360" w:lineRule="auto"/>
        <w:jc w:val="center"/>
        <w:rPr>
          <w:rFonts w:ascii="Heiti SC Light" w:hAnsi="黑体" w:eastAsia="Heiti SC Light"/>
          <w:color w:val="000000"/>
          <w:sz w:val="44"/>
          <w:szCs w:val="44"/>
        </w:rPr>
      </w:pPr>
    </w:p>
    <w:p>
      <w:pPr>
        <w:adjustRightInd w:val="0"/>
        <w:snapToGrid w:val="0"/>
        <w:spacing w:line="360" w:lineRule="auto"/>
        <w:jc w:val="center"/>
        <w:rPr>
          <w:rFonts w:ascii="Heiti SC Light" w:hAnsi="黑体" w:eastAsia="Heiti SC Light"/>
          <w:color w:val="000000"/>
          <w:sz w:val="28"/>
        </w:rPr>
      </w:pPr>
    </w:p>
    <w:p>
      <w:pPr>
        <w:adjustRightInd w:val="0"/>
        <w:snapToGrid w:val="0"/>
        <w:spacing w:line="360" w:lineRule="auto"/>
        <w:jc w:val="center"/>
        <w:rPr>
          <w:rFonts w:ascii="Heiti SC Light" w:hAnsi="黑体" w:eastAsia="Heiti SC Light"/>
          <w:color w:val="000000"/>
          <w:sz w:val="28"/>
        </w:rPr>
      </w:pPr>
    </w:p>
    <w:p>
      <w:pPr>
        <w:adjustRightInd w:val="0"/>
        <w:snapToGrid w:val="0"/>
        <w:spacing w:line="360" w:lineRule="auto"/>
        <w:jc w:val="center"/>
        <w:rPr>
          <w:rFonts w:ascii="Heiti SC Light" w:hAnsi="黑体" w:eastAsia="Heiti SC Light"/>
          <w:color w:val="000000"/>
          <w:sz w:val="28"/>
        </w:rPr>
      </w:pPr>
    </w:p>
    <w:p>
      <w:pPr>
        <w:adjustRightInd w:val="0"/>
        <w:snapToGrid w:val="0"/>
        <w:spacing w:line="360" w:lineRule="auto"/>
        <w:jc w:val="center"/>
        <w:rPr>
          <w:rFonts w:ascii="Heiti SC Light" w:hAnsi="黑体" w:eastAsia="Heiti SC Light"/>
          <w:color w:val="000000"/>
          <w:sz w:val="28"/>
        </w:rPr>
      </w:pPr>
    </w:p>
    <w:p>
      <w:pPr>
        <w:adjustRightInd w:val="0"/>
        <w:snapToGrid w:val="0"/>
        <w:spacing w:line="360" w:lineRule="auto"/>
        <w:jc w:val="center"/>
        <w:rPr>
          <w:rFonts w:ascii="Heiti SC Light" w:hAnsi="黑体" w:eastAsia="Heiti SC Light"/>
          <w:color w:val="000000"/>
          <w:sz w:val="28"/>
        </w:rPr>
      </w:pPr>
    </w:p>
    <w:p>
      <w:pPr>
        <w:adjustRightInd w:val="0"/>
        <w:snapToGrid w:val="0"/>
        <w:spacing w:line="360" w:lineRule="auto"/>
        <w:jc w:val="center"/>
        <w:rPr>
          <w:rFonts w:ascii="Heiti SC Light" w:hAnsi="黑体" w:eastAsia="Heiti SC Light"/>
          <w:color w:val="000000"/>
          <w:sz w:val="28"/>
        </w:rPr>
      </w:pPr>
    </w:p>
    <w:p>
      <w:pPr>
        <w:adjustRightInd w:val="0"/>
        <w:snapToGrid w:val="0"/>
        <w:spacing w:line="360" w:lineRule="auto"/>
        <w:jc w:val="center"/>
        <w:rPr>
          <w:rFonts w:ascii="Heiti SC Light" w:hAnsi="黑体" w:eastAsia="Heiti SC Light"/>
          <w:color w:val="000000"/>
          <w:sz w:val="28"/>
        </w:rPr>
      </w:pPr>
    </w:p>
    <w:p>
      <w:pPr>
        <w:adjustRightInd w:val="0"/>
        <w:snapToGrid w:val="0"/>
        <w:spacing w:line="360" w:lineRule="auto"/>
        <w:jc w:val="center"/>
        <w:rPr>
          <w:rFonts w:ascii="Heiti SC Light" w:hAnsi="黑体" w:eastAsia="Heiti SC Light"/>
          <w:color w:val="000000"/>
          <w:sz w:val="28"/>
        </w:rPr>
      </w:pPr>
    </w:p>
    <w:p>
      <w:pPr>
        <w:adjustRightInd w:val="0"/>
        <w:snapToGrid w:val="0"/>
        <w:spacing w:line="360" w:lineRule="auto"/>
        <w:jc w:val="center"/>
        <w:rPr>
          <w:rFonts w:ascii="Heiti SC Light" w:hAnsi="黑体" w:eastAsia="Heiti SC Light"/>
          <w:color w:val="000000"/>
          <w:sz w:val="28"/>
        </w:rPr>
      </w:pPr>
    </w:p>
    <w:p>
      <w:pPr>
        <w:adjustRightInd w:val="0"/>
        <w:snapToGrid w:val="0"/>
        <w:spacing w:line="360" w:lineRule="auto"/>
        <w:ind w:firstLine="600" w:firstLineChars="200"/>
        <w:rPr>
          <w:rFonts w:ascii="Heiti SC Light" w:hAnsi="黑体" w:eastAsia="Heiti SC Light"/>
          <w:color w:val="000000"/>
          <w:sz w:val="30"/>
        </w:rPr>
      </w:pPr>
    </w:p>
    <w:p>
      <w:pPr>
        <w:adjustRightInd w:val="0"/>
        <w:snapToGrid w:val="0"/>
        <w:spacing w:line="360" w:lineRule="auto"/>
        <w:ind w:firstLine="640" w:firstLineChars="200"/>
        <w:rPr>
          <w:rFonts w:ascii="Heiti SC Light" w:hAnsi="黑体" w:eastAsia="Heiti SC Light" w:cs="方正黑体_GBK"/>
          <w:color w:val="000000"/>
          <w:sz w:val="32"/>
          <w:szCs w:val="32"/>
          <w:u w:val="single"/>
        </w:rPr>
      </w:pPr>
      <w:r>
        <w:rPr>
          <w:rFonts w:hint="eastAsia" w:ascii="Heiti SC Light" w:hAnsi="黑体" w:eastAsia="Heiti SC Light" w:cs="方正黑体_GBK"/>
          <w:color w:val="000000"/>
          <w:sz w:val="32"/>
          <w:szCs w:val="32"/>
        </w:rPr>
        <w:t>申报机构（盖章）：</w:t>
      </w:r>
      <w:r>
        <w:rPr>
          <w:rFonts w:hint="eastAsia" w:ascii="Heiti SC Light" w:hAnsi="黑体" w:eastAsia="Heiti SC Light" w:cs="方正黑体_GBK"/>
          <w:color w:val="000000"/>
          <w:sz w:val="32"/>
          <w:szCs w:val="32"/>
          <w:u w:val="single"/>
        </w:rPr>
        <w:t xml:space="preserve">                             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Heiti SC Light" w:hAnsi="黑体" w:eastAsia="Heiti SC Light"/>
          <w:color w:val="000000"/>
          <w:sz w:val="28"/>
        </w:rPr>
      </w:pPr>
    </w:p>
    <w:p>
      <w:pPr>
        <w:adjustRightInd w:val="0"/>
        <w:snapToGrid w:val="0"/>
        <w:spacing w:line="360" w:lineRule="auto"/>
        <w:ind w:firstLine="560" w:firstLineChars="200"/>
        <w:rPr>
          <w:rFonts w:ascii="Heiti SC Light" w:hAnsi="黑体" w:eastAsia="Heiti SC Light"/>
          <w:color w:val="000000"/>
          <w:sz w:val="28"/>
        </w:rPr>
      </w:pPr>
    </w:p>
    <w:p>
      <w:pPr>
        <w:tabs>
          <w:tab w:val="left" w:pos="8736"/>
        </w:tabs>
        <w:adjustRightInd w:val="0"/>
        <w:snapToGrid w:val="0"/>
        <w:spacing w:line="360" w:lineRule="auto"/>
        <w:ind w:right="-78" w:rightChars="-37"/>
        <w:rPr>
          <w:rFonts w:ascii="Heiti SC Light" w:hAnsi="黑体" w:eastAsia="Heiti SC Light"/>
          <w:color w:val="000000"/>
          <w:sz w:val="36"/>
        </w:rPr>
      </w:pPr>
    </w:p>
    <w:tbl>
      <w:tblPr>
        <w:tblStyle w:val="4"/>
        <w:tblW w:w="90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3"/>
        <w:gridCol w:w="2018"/>
        <w:gridCol w:w="2469"/>
        <w:gridCol w:w="22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90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736"/>
              </w:tabs>
              <w:adjustRightInd w:val="0"/>
              <w:snapToGrid w:val="0"/>
              <w:jc w:val="center"/>
              <w:rPr>
                <w:rFonts w:ascii="Heiti SC Light" w:hAnsi="黑体" w:eastAsia="Heiti SC Light"/>
                <w:color w:val="000000"/>
                <w:sz w:val="28"/>
                <w:szCs w:val="28"/>
              </w:rPr>
            </w:pPr>
            <w:r>
              <w:rPr>
                <w:rFonts w:hint="eastAsia" w:ascii="Heiti SC Light" w:hAnsi="黑体" w:eastAsia="Heiti SC Light" w:cs="方正黑体_GBK"/>
                <w:b/>
                <w:bCs/>
                <w:color w:val="000000"/>
                <w:sz w:val="28"/>
                <w:szCs w:val="28"/>
              </w:rPr>
              <w:t>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  <w:jc w:val="center"/>
        </w:trPr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20"/>
              <w:jc w:val="center"/>
              <w:rPr>
                <w:rFonts w:ascii="Heiti SC Light" w:hAnsi="黑体" w:eastAsia="Heiti SC Light" w:cs="方正仿宋_GBK"/>
                <w:color w:val="000000"/>
                <w:sz w:val="28"/>
                <w:szCs w:val="28"/>
              </w:rPr>
            </w:pPr>
            <w:r>
              <w:rPr>
                <w:rFonts w:hint="eastAsia" w:ascii="Heiti SC Light" w:hAnsi="黑体" w:eastAsia="Heiti SC Light" w:cs="方正仿宋_GBK"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2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beforeLines="20"/>
              <w:rPr>
                <w:rFonts w:ascii="Heiti SC Light" w:hAnsi="黑体" w:eastAsia="Heiti SC Light" w:cs="方正仿宋_GBK"/>
                <w:color w:val="000000"/>
                <w:sz w:val="28"/>
                <w:szCs w:val="28"/>
              </w:rPr>
            </w:pPr>
          </w:p>
        </w:tc>
        <w:tc>
          <w:tcPr>
            <w:tcW w:w="2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20"/>
              <w:jc w:val="center"/>
              <w:rPr>
                <w:rFonts w:ascii="Heiti SC Light" w:hAnsi="黑体" w:eastAsia="Heiti SC Light" w:cs="方正仿宋_GBK"/>
                <w:color w:val="000000"/>
                <w:sz w:val="28"/>
                <w:szCs w:val="28"/>
              </w:rPr>
            </w:pPr>
            <w:r>
              <w:rPr>
                <w:rFonts w:hint="eastAsia" w:ascii="Heiti SC Light" w:hAnsi="黑体" w:eastAsia="Heiti SC Light" w:cs="方正仿宋_GBK"/>
                <w:color w:val="000000"/>
                <w:sz w:val="28"/>
                <w:szCs w:val="28"/>
              </w:rPr>
              <w:t>统一社会信用代码</w:t>
            </w:r>
          </w:p>
        </w:tc>
        <w:tc>
          <w:tcPr>
            <w:tcW w:w="2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beforeLines="20"/>
              <w:rPr>
                <w:rFonts w:ascii="Heiti SC Light" w:hAnsi="黑体" w:eastAsia="Heiti SC Light" w:cs="方正仿宋_GBK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20"/>
              <w:jc w:val="center"/>
              <w:rPr>
                <w:rFonts w:ascii="Heiti SC Light" w:hAnsi="黑体" w:eastAsia="Heiti SC Light" w:cs="方正仿宋_GBK"/>
                <w:color w:val="000000"/>
                <w:sz w:val="28"/>
                <w:szCs w:val="28"/>
              </w:rPr>
            </w:pPr>
            <w:r>
              <w:rPr>
                <w:rFonts w:hint="eastAsia" w:ascii="Heiti SC Light" w:hAnsi="黑体" w:eastAsia="Heiti SC Light" w:cs="方正仿宋_GBK"/>
                <w:color w:val="000000"/>
                <w:sz w:val="28"/>
                <w:szCs w:val="28"/>
              </w:rPr>
              <w:t>地    址</w:t>
            </w:r>
          </w:p>
        </w:tc>
        <w:tc>
          <w:tcPr>
            <w:tcW w:w="2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beforeLines="20"/>
              <w:jc w:val="center"/>
              <w:rPr>
                <w:rFonts w:ascii="Heiti SC Light" w:hAnsi="黑体" w:eastAsia="Heiti SC Light" w:cs="方正仿宋_GBK"/>
                <w:color w:val="000000"/>
                <w:sz w:val="28"/>
                <w:szCs w:val="28"/>
              </w:rPr>
            </w:pPr>
          </w:p>
        </w:tc>
        <w:tc>
          <w:tcPr>
            <w:tcW w:w="2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20"/>
              <w:jc w:val="center"/>
              <w:rPr>
                <w:rFonts w:ascii="Heiti SC Light" w:hAnsi="黑体" w:eastAsia="Heiti SC Light" w:cs="方正仿宋_GBK"/>
                <w:color w:val="000000"/>
                <w:sz w:val="28"/>
                <w:szCs w:val="28"/>
              </w:rPr>
            </w:pPr>
            <w:r>
              <w:rPr>
                <w:rFonts w:hint="eastAsia" w:ascii="Heiti SC Light" w:hAnsi="黑体" w:eastAsia="Heiti SC Light" w:cs="方正仿宋_GBK"/>
                <w:color w:val="000000"/>
                <w:sz w:val="28"/>
                <w:szCs w:val="28"/>
              </w:rPr>
              <w:t>邮    编</w:t>
            </w:r>
          </w:p>
        </w:tc>
        <w:tc>
          <w:tcPr>
            <w:tcW w:w="2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20"/>
              <w:rPr>
                <w:rFonts w:ascii="Heiti SC Light" w:hAnsi="黑体" w:eastAsia="Heiti SC Light" w:cs="方正仿宋_GBK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20"/>
              <w:jc w:val="center"/>
              <w:rPr>
                <w:rFonts w:ascii="Heiti SC Light" w:hAnsi="黑体" w:eastAsia="Heiti SC Light" w:cs="方正仿宋_GBK"/>
                <w:color w:val="000000"/>
                <w:sz w:val="28"/>
                <w:szCs w:val="28"/>
              </w:rPr>
            </w:pPr>
            <w:r>
              <w:rPr>
                <w:rFonts w:hint="eastAsia" w:ascii="Heiti SC Light" w:hAnsi="黑体" w:eastAsia="Heiti SC Light" w:cs="方正仿宋_GBK"/>
                <w:color w:val="000000"/>
                <w:sz w:val="28"/>
                <w:szCs w:val="28"/>
              </w:rPr>
              <w:t>法人代表</w:t>
            </w:r>
          </w:p>
        </w:tc>
        <w:tc>
          <w:tcPr>
            <w:tcW w:w="2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20"/>
              <w:jc w:val="center"/>
              <w:rPr>
                <w:rFonts w:ascii="Heiti SC Light" w:hAnsi="黑体" w:eastAsia="Heiti SC Light" w:cs="方正仿宋_GBK"/>
                <w:color w:val="000000"/>
                <w:sz w:val="28"/>
                <w:szCs w:val="28"/>
              </w:rPr>
            </w:pPr>
          </w:p>
        </w:tc>
        <w:tc>
          <w:tcPr>
            <w:tcW w:w="2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20"/>
              <w:jc w:val="center"/>
              <w:rPr>
                <w:rFonts w:ascii="Heiti SC Light" w:hAnsi="黑体" w:eastAsia="Heiti SC Light" w:cs="方正仿宋_GBK"/>
                <w:color w:val="000000"/>
                <w:sz w:val="28"/>
                <w:szCs w:val="28"/>
              </w:rPr>
            </w:pPr>
            <w:r>
              <w:rPr>
                <w:rFonts w:hint="eastAsia" w:ascii="Heiti SC Light" w:hAnsi="黑体" w:eastAsia="Heiti SC Light" w:cs="方正仿宋_GBK"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2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20"/>
              <w:rPr>
                <w:rFonts w:ascii="Heiti SC Light" w:hAnsi="黑体" w:eastAsia="Heiti SC Light" w:cs="方正仿宋_GBK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20"/>
              <w:jc w:val="center"/>
              <w:rPr>
                <w:rFonts w:ascii="Heiti SC Light" w:hAnsi="黑体" w:eastAsia="Heiti SC Light" w:cs="方正仿宋_GBK"/>
                <w:color w:val="000000"/>
                <w:sz w:val="28"/>
                <w:szCs w:val="28"/>
              </w:rPr>
            </w:pPr>
            <w:r>
              <w:rPr>
                <w:rFonts w:hint="eastAsia" w:ascii="Heiti SC Light" w:hAnsi="黑体" w:eastAsia="Heiti SC Light" w:cs="方正仿宋_GBK"/>
                <w:color w:val="000000"/>
                <w:sz w:val="28"/>
                <w:szCs w:val="28"/>
              </w:rPr>
              <w:t>联 系 人</w:t>
            </w:r>
          </w:p>
        </w:tc>
        <w:tc>
          <w:tcPr>
            <w:tcW w:w="2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20"/>
              <w:jc w:val="center"/>
              <w:rPr>
                <w:rFonts w:ascii="Heiti SC Light" w:hAnsi="黑体" w:eastAsia="Heiti SC Light" w:cs="方正仿宋_GBK"/>
                <w:color w:val="000000"/>
                <w:sz w:val="28"/>
                <w:szCs w:val="28"/>
              </w:rPr>
            </w:pPr>
          </w:p>
        </w:tc>
        <w:tc>
          <w:tcPr>
            <w:tcW w:w="2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20"/>
              <w:jc w:val="center"/>
              <w:rPr>
                <w:rFonts w:ascii="Heiti SC Light" w:hAnsi="黑体" w:eastAsia="Heiti SC Light" w:cs="方正仿宋_GBK"/>
                <w:color w:val="000000"/>
                <w:sz w:val="28"/>
                <w:szCs w:val="28"/>
              </w:rPr>
            </w:pPr>
            <w:r>
              <w:rPr>
                <w:rFonts w:hint="eastAsia" w:ascii="Heiti SC Light" w:hAnsi="黑体" w:eastAsia="Heiti SC Light" w:cs="方正仿宋_GBK"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2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20"/>
              <w:rPr>
                <w:rFonts w:ascii="Heiti SC Light" w:hAnsi="黑体" w:eastAsia="Heiti SC Light" w:cs="方正仿宋_GBK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20"/>
              <w:jc w:val="center"/>
              <w:rPr>
                <w:rFonts w:ascii="Heiti SC Light" w:hAnsi="黑体" w:eastAsia="Heiti SC Light" w:cs="方正仿宋_GBK"/>
                <w:color w:val="000000"/>
                <w:sz w:val="28"/>
                <w:szCs w:val="28"/>
              </w:rPr>
            </w:pPr>
            <w:r>
              <w:rPr>
                <w:rFonts w:hint="eastAsia" w:ascii="Heiti SC Light" w:hAnsi="黑体" w:eastAsia="Heiti SC Light" w:cs="方正仿宋_GBK"/>
                <w:color w:val="000000"/>
                <w:sz w:val="28"/>
                <w:szCs w:val="28"/>
              </w:rPr>
              <w:t>成立日期</w:t>
            </w:r>
          </w:p>
        </w:tc>
        <w:tc>
          <w:tcPr>
            <w:tcW w:w="2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20"/>
              <w:jc w:val="center"/>
              <w:rPr>
                <w:rFonts w:ascii="Heiti SC Light" w:hAnsi="黑体" w:eastAsia="Heiti SC Light" w:cs="方正仿宋_GBK"/>
                <w:color w:val="000000"/>
                <w:sz w:val="28"/>
                <w:szCs w:val="28"/>
              </w:rPr>
            </w:pPr>
          </w:p>
        </w:tc>
        <w:tc>
          <w:tcPr>
            <w:tcW w:w="2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20"/>
              <w:jc w:val="center"/>
              <w:rPr>
                <w:rFonts w:ascii="Heiti SC Light" w:hAnsi="黑体" w:eastAsia="Heiti SC Light" w:cs="方正仿宋_GBK"/>
                <w:color w:val="000000"/>
                <w:sz w:val="28"/>
                <w:szCs w:val="28"/>
              </w:rPr>
            </w:pPr>
            <w:r>
              <w:rPr>
                <w:rFonts w:hint="eastAsia" w:ascii="Heiti SC Light" w:hAnsi="黑体" w:eastAsia="Heiti SC Light" w:cs="方正仿宋_GBK"/>
                <w:color w:val="000000"/>
                <w:sz w:val="28"/>
                <w:szCs w:val="28"/>
              </w:rPr>
              <w:t>注册资本</w:t>
            </w:r>
          </w:p>
        </w:tc>
        <w:tc>
          <w:tcPr>
            <w:tcW w:w="2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rPr>
                <w:rFonts w:ascii="Heiti SC Light" w:hAnsi="黑体" w:eastAsia="Heiti SC Light" w:cs="方正仿宋_GBK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  <w:jc w:val="center"/>
        </w:trPr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20"/>
              <w:jc w:val="center"/>
              <w:rPr>
                <w:rFonts w:ascii="Heiti SC Light" w:hAnsi="黑体" w:eastAsia="Heiti SC Light" w:cs="方正仿宋_GBK"/>
                <w:color w:val="000000"/>
                <w:sz w:val="28"/>
                <w:szCs w:val="28"/>
              </w:rPr>
            </w:pPr>
            <w:r>
              <w:rPr>
                <w:rFonts w:hint="eastAsia" w:ascii="Heiti SC Light" w:hAnsi="黑体" w:eastAsia="Heiti SC Light" w:cs="方正仿宋_GBK"/>
                <w:color w:val="000000"/>
                <w:sz w:val="28"/>
                <w:szCs w:val="28"/>
              </w:rPr>
              <w:t>网点数量（个）</w:t>
            </w:r>
          </w:p>
        </w:tc>
        <w:tc>
          <w:tcPr>
            <w:tcW w:w="2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20"/>
              <w:jc w:val="center"/>
              <w:rPr>
                <w:rFonts w:ascii="Heiti SC Light" w:hAnsi="黑体" w:eastAsia="Heiti SC Light" w:cs="方正仿宋_GBK"/>
                <w:color w:val="000000"/>
                <w:sz w:val="28"/>
                <w:szCs w:val="28"/>
              </w:rPr>
            </w:pPr>
          </w:p>
        </w:tc>
        <w:tc>
          <w:tcPr>
            <w:tcW w:w="2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20"/>
              <w:jc w:val="center"/>
              <w:rPr>
                <w:rFonts w:ascii="Heiti SC Light" w:hAnsi="黑体" w:eastAsia="Heiti SC Light" w:cs="方正仿宋_GBK"/>
                <w:color w:val="000000"/>
                <w:sz w:val="28"/>
                <w:szCs w:val="28"/>
              </w:rPr>
            </w:pPr>
            <w:r>
              <w:rPr>
                <w:rFonts w:hint="eastAsia" w:ascii="Heiti SC Light" w:hAnsi="黑体" w:eastAsia="Heiti SC Light" w:cs="方正仿宋_GBK"/>
                <w:color w:val="000000"/>
                <w:sz w:val="28"/>
                <w:szCs w:val="28"/>
              </w:rPr>
              <w:t>职工总数（人）</w:t>
            </w:r>
          </w:p>
        </w:tc>
        <w:tc>
          <w:tcPr>
            <w:tcW w:w="2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rPr>
                <w:rFonts w:ascii="Heiti SC Light" w:hAnsi="黑体" w:eastAsia="Heiti SC Light" w:cs="方正仿宋_GBK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90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jc w:val="center"/>
              <w:rPr>
                <w:rFonts w:ascii="Heiti SC Light" w:hAnsi="黑体" w:eastAsia="Heiti SC Light" w:cs="方正仿宋_GBK"/>
                <w:color w:val="000000"/>
                <w:sz w:val="28"/>
                <w:szCs w:val="28"/>
              </w:rPr>
            </w:pPr>
            <w:r>
              <w:rPr>
                <w:rFonts w:hint="eastAsia" w:ascii="Heiti SC Light" w:hAnsi="黑体" w:eastAsia="Heiti SC Light" w:cs="方正黑体_GBK"/>
                <w:b/>
                <w:bCs/>
                <w:color w:val="000000"/>
                <w:sz w:val="28"/>
                <w:szCs w:val="28"/>
              </w:rPr>
              <w:t>业务开展与风险管理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3" w:hRule="atLeast"/>
          <w:jc w:val="center"/>
        </w:trPr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jc w:val="center"/>
              <w:rPr>
                <w:rFonts w:ascii="Heiti SC Light" w:hAnsi="黑体" w:eastAsia="Heiti SC Light" w:cs="方正仿宋_GBK"/>
                <w:color w:val="000000"/>
                <w:sz w:val="28"/>
                <w:szCs w:val="28"/>
              </w:rPr>
            </w:pPr>
            <w:r>
              <w:rPr>
                <w:rFonts w:hint="eastAsia" w:ascii="Heiti SC Light" w:hAnsi="黑体" w:eastAsia="Heiti SC Light" w:cs="方正仿宋_GBK"/>
                <w:color w:val="000000"/>
                <w:sz w:val="28"/>
                <w:szCs w:val="28"/>
              </w:rPr>
              <w:t>年末总资产</w:t>
            </w:r>
          </w:p>
          <w:p>
            <w:pPr>
              <w:adjustRightInd w:val="0"/>
              <w:snapToGrid w:val="0"/>
              <w:spacing w:before="20"/>
              <w:jc w:val="center"/>
              <w:rPr>
                <w:rFonts w:ascii="Heiti SC Light" w:hAnsi="黑体" w:eastAsia="Heiti SC Light" w:cs="方正仿宋_GBK"/>
                <w:color w:val="000000"/>
                <w:sz w:val="28"/>
                <w:szCs w:val="28"/>
              </w:rPr>
            </w:pPr>
            <w:r>
              <w:rPr>
                <w:rFonts w:hint="eastAsia" w:ascii="Heiti SC Light" w:hAnsi="黑体" w:eastAsia="Heiti SC Light" w:cs="方正仿宋_GBK"/>
                <w:color w:val="000000"/>
                <w:sz w:val="28"/>
                <w:szCs w:val="28"/>
              </w:rPr>
              <w:t>（亿元）</w:t>
            </w:r>
          </w:p>
        </w:tc>
        <w:tc>
          <w:tcPr>
            <w:tcW w:w="2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jc w:val="center"/>
              <w:rPr>
                <w:rFonts w:ascii="Heiti SC Light" w:hAnsi="黑体" w:eastAsia="Heiti SC Light" w:cs="方正仿宋_GBK"/>
                <w:color w:val="000000"/>
                <w:spacing w:val="-8"/>
                <w:sz w:val="28"/>
                <w:szCs w:val="28"/>
              </w:rPr>
            </w:pPr>
          </w:p>
        </w:tc>
        <w:tc>
          <w:tcPr>
            <w:tcW w:w="2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jc w:val="center"/>
              <w:rPr>
                <w:rFonts w:ascii="Heiti SC Light" w:hAnsi="黑体" w:eastAsia="Heiti SC Light" w:cs="方正仿宋_GBK"/>
                <w:color w:val="000000"/>
                <w:spacing w:val="-8"/>
                <w:sz w:val="28"/>
                <w:szCs w:val="28"/>
              </w:rPr>
            </w:pPr>
            <w:r>
              <w:rPr>
                <w:rFonts w:hint="eastAsia" w:ascii="Heiti SC Light" w:hAnsi="黑体" w:eastAsia="Heiti SC Light" w:cs="方正仿宋_GBK"/>
                <w:color w:val="000000"/>
                <w:kern w:val="0"/>
                <w:sz w:val="28"/>
                <w:szCs w:val="28"/>
              </w:rPr>
              <w:t>2022年发放普惠贷款余额（亿元）</w:t>
            </w:r>
          </w:p>
        </w:tc>
        <w:tc>
          <w:tcPr>
            <w:tcW w:w="2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jc w:val="center"/>
              <w:rPr>
                <w:rFonts w:ascii="Heiti SC Light" w:hAnsi="黑体" w:eastAsia="Heiti SC Light" w:cs="方正仿宋_GBK"/>
                <w:color w:val="000000"/>
                <w:spacing w:val="-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3" w:hRule="atLeast"/>
          <w:jc w:val="center"/>
        </w:trPr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jc w:val="center"/>
              <w:rPr>
                <w:rFonts w:ascii="Heiti SC Light" w:hAnsi="黑体" w:eastAsia="Heiti SC Light" w:cs="方正仿宋_GBK"/>
                <w:color w:val="000000"/>
                <w:spacing w:val="-8"/>
                <w:sz w:val="28"/>
                <w:szCs w:val="28"/>
              </w:rPr>
            </w:pPr>
            <w:r>
              <w:rPr>
                <w:rFonts w:hint="eastAsia" w:ascii="Heiti SC Light" w:hAnsi="黑体" w:eastAsia="Heiti SC Light" w:cs="方正仿宋_GBK"/>
                <w:color w:val="000000"/>
                <w:kern w:val="0"/>
                <w:sz w:val="28"/>
                <w:szCs w:val="28"/>
              </w:rPr>
              <w:t>2022年发放普惠贷款同比增速</w:t>
            </w:r>
          </w:p>
        </w:tc>
        <w:tc>
          <w:tcPr>
            <w:tcW w:w="2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jc w:val="center"/>
              <w:rPr>
                <w:rFonts w:ascii="Heiti SC Light" w:hAnsi="黑体" w:eastAsia="Heiti SC Light" w:cs="方正仿宋_GBK"/>
                <w:color w:val="000000"/>
                <w:spacing w:val="-8"/>
                <w:sz w:val="28"/>
                <w:szCs w:val="28"/>
              </w:rPr>
            </w:pPr>
          </w:p>
        </w:tc>
        <w:tc>
          <w:tcPr>
            <w:tcW w:w="2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jc w:val="center"/>
              <w:rPr>
                <w:rFonts w:ascii="Heiti SC Light" w:hAnsi="黑体" w:eastAsia="Heiti SC Light" w:cs="方正仿宋_GBK"/>
                <w:color w:val="000000"/>
                <w:spacing w:val="-8"/>
                <w:sz w:val="28"/>
                <w:szCs w:val="28"/>
              </w:rPr>
            </w:pPr>
            <w:r>
              <w:rPr>
                <w:rFonts w:hint="eastAsia" w:ascii="Heiti SC Light" w:hAnsi="黑体" w:eastAsia="Heiti SC Light" w:cs="方正仿宋_GBK"/>
                <w:color w:val="000000"/>
                <w:kern w:val="0"/>
                <w:sz w:val="28"/>
                <w:szCs w:val="28"/>
              </w:rPr>
              <w:t>2022年普惠贷款户数（万户）</w:t>
            </w:r>
          </w:p>
        </w:tc>
        <w:tc>
          <w:tcPr>
            <w:tcW w:w="2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jc w:val="center"/>
              <w:rPr>
                <w:rFonts w:ascii="Heiti SC Light" w:hAnsi="黑体" w:eastAsia="Heiti SC Light" w:cs="方正仿宋_GBK"/>
                <w:color w:val="000000"/>
                <w:spacing w:val="-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3" w:hRule="atLeast"/>
          <w:jc w:val="center"/>
        </w:trPr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jc w:val="center"/>
              <w:rPr>
                <w:rFonts w:ascii="Heiti SC Light" w:hAnsi="黑体" w:eastAsia="Heiti SC Light" w:cs="方正仿宋_GBK"/>
                <w:color w:val="000000"/>
                <w:spacing w:val="-8"/>
                <w:sz w:val="28"/>
                <w:szCs w:val="28"/>
              </w:rPr>
            </w:pPr>
            <w:r>
              <w:rPr>
                <w:rFonts w:hint="eastAsia" w:ascii="Heiti SC Light" w:hAnsi="黑体" w:eastAsia="Heiti SC Light" w:cs="方正仿宋_GBK"/>
                <w:color w:val="000000"/>
                <w:sz w:val="28"/>
                <w:szCs w:val="28"/>
              </w:rPr>
              <w:t>2022年普惠贷款户数增速</w:t>
            </w:r>
          </w:p>
        </w:tc>
        <w:tc>
          <w:tcPr>
            <w:tcW w:w="2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jc w:val="center"/>
              <w:rPr>
                <w:rFonts w:ascii="Heiti SC Light" w:hAnsi="黑体" w:eastAsia="Heiti SC Light" w:cs="方正仿宋_GBK"/>
                <w:color w:val="000000"/>
                <w:spacing w:val="-8"/>
                <w:sz w:val="28"/>
                <w:szCs w:val="28"/>
              </w:rPr>
            </w:pPr>
          </w:p>
        </w:tc>
        <w:tc>
          <w:tcPr>
            <w:tcW w:w="2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jc w:val="center"/>
              <w:rPr>
                <w:rFonts w:ascii="Heiti SC Light" w:hAnsi="黑体" w:eastAsia="Heiti SC Light" w:cs="方正仿宋_GBK"/>
                <w:color w:val="000000"/>
                <w:spacing w:val="-8"/>
                <w:sz w:val="28"/>
                <w:szCs w:val="28"/>
              </w:rPr>
            </w:pPr>
            <w:r>
              <w:rPr>
                <w:rFonts w:hint="eastAsia" w:ascii="Heiti SC Light" w:hAnsi="黑体" w:eastAsia="Heiti SC Light" w:cs="方正仿宋_GBK"/>
                <w:color w:val="000000"/>
                <w:sz w:val="28"/>
                <w:szCs w:val="28"/>
              </w:rPr>
              <w:t>2022年末不良</w:t>
            </w:r>
            <w:r>
              <w:rPr>
                <w:rFonts w:hint="eastAsia" w:ascii="Heiti SC Light" w:hAnsi="黑体" w:eastAsia="Heiti SC Light" w:cs="方正仿宋_GBK"/>
                <w:color w:val="000000"/>
                <w:sz w:val="28"/>
                <w:szCs w:val="28"/>
                <w:lang w:val="en-US" w:eastAsia="zh-CN"/>
              </w:rPr>
              <w:t>贷款</w:t>
            </w:r>
            <w:r>
              <w:rPr>
                <w:rFonts w:hint="eastAsia" w:ascii="Heiti SC Light" w:hAnsi="黑体" w:eastAsia="Heiti SC Light" w:cs="方正仿宋_GBK"/>
                <w:color w:val="000000"/>
                <w:sz w:val="28"/>
                <w:szCs w:val="28"/>
              </w:rPr>
              <w:t>率（%）</w:t>
            </w:r>
          </w:p>
        </w:tc>
        <w:tc>
          <w:tcPr>
            <w:tcW w:w="2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jc w:val="center"/>
              <w:rPr>
                <w:rFonts w:ascii="Heiti SC Light" w:hAnsi="黑体" w:eastAsia="Heiti SC Light" w:cs="方正仿宋_GBK"/>
                <w:color w:val="000000"/>
                <w:spacing w:val="-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3" w:hRule="atLeast"/>
          <w:jc w:val="center"/>
        </w:trPr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jc w:val="center"/>
              <w:rPr>
                <w:rFonts w:ascii="Heiti SC Light" w:hAnsi="黑体" w:eastAsia="Heiti SC Light" w:cs="方正仿宋_GBK"/>
                <w:color w:val="000000"/>
                <w:sz w:val="28"/>
                <w:szCs w:val="28"/>
              </w:rPr>
            </w:pPr>
            <w:r>
              <w:rPr>
                <w:rFonts w:hint="eastAsia" w:ascii="Heiti SC Light" w:hAnsi="黑体" w:eastAsia="Heiti SC Light" w:cs="方正仿宋_GBK"/>
                <w:color w:val="000000"/>
                <w:sz w:val="28"/>
                <w:szCs w:val="28"/>
              </w:rPr>
              <w:t>是否建立完善债务追偿程序</w:t>
            </w:r>
          </w:p>
        </w:tc>
        <w:tc>
          <w:tcPr>
            <w:tcW w:w="2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jc w:val="center"/>
              <w:rPr>
                <w:rFonts w:ascii="Heiti SC Light" w:hAnsi="黑体" w:eastAsia="Heiti SC Light" w:cs="方正仿宋_GBK"/>
                <w:color w:val="000000"/>
                <w:spacing w:val="-8"/>
                <w:sz w:val="28"/>
                <w:szCs w:val="28"/>
              </w:rPr>
            </w:pPr>
          </w:p>
        </w:tc>
        <w:tc>
          <w:tcPr>
            <w:tcW w:w="2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jc w:val="center"/>
              <w:rPr>
                <w:rFonts w:ascii="Heiti SC Light" w:hAnsi="黑体" w:eastAsia="Heiti SC Light" w:cs="方正仿宋_GBK"/>
                <w:color w:val="000000"/>
                <w:sz w:val="28"/>
                <w:szCs w:val="28"/>
                <w:highlight w:val="yellow"/>
              </w:rPr>
            </w:pPr>
            <w:r>
              <w:rPr>
                <w:rFonts w:hint="eastAsia" w:ascii="Heiti SC Light" w:hAnsi="黑体" w:eastAsia="Heiti SC Light" w:cs="方正仿宋_GBK"/>
                <w:color w:val="000000"/>
                <w:sz w:val="28"/>
                <w:szCs w:val="28"/>
              </w:rPr>
              <w:t>是否建立追回资金按比例返回机制</w:t>
            </w:r>
          </w:p>
        </w:tc>
        <w:tc>
          <w:tcPr>
            <w:tcW w:w="2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jc w:val="center"/>
              <w:rPr>
                <w:rFonts w:ascii="Heiti SC Light" w:hAnsi="黑体" w:eastAsia="Heiti SC Light" w:cs="方正仿宋_GBK"/>
                <w:color w:val="000000"/>
                <w:spacing w:val="-8"/>
                <w:sz w:val="28"/>
                <w:szCs w:val="28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  <w:jc w:val="center"/>
        </w:trPr>
        <w:tc>
          <w:tcPr>
            <w:tcW w:w="90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20"/>
              <w:jc w:val="center"/>
              <w:rPr>
                <w:rFonts w:ascii="Heiti SC Light" w:hAnsi="黑体" w:eastAsia="Heiti SC Light" w:cs="方正仿宋_GBK"/>
                <w:color w:val="000000"/>
                <w:spacing w:val="-8"/>
                <w:sz w:val="28"/>
                <w:szCs w:val="28"/>
              </w:rPr>
            </w:pPr>
            <w:r>
              <w:rPr>
                <w:rFonts w:hint="eastAsia" w:ascii="Heiti SC Light" w:hAnsi="黑体" w:eastAsia="Heiti SC Light" w:cs="方正黑体_GBK"/>
                <w:b/>
                <w:bCs/>
                <w:color w:val="000000"/>
                <w:sz w:val="28"/>
                <w:szCs w:val="28"/>
              </w:rPr>
              <w:t>相关工作经验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8" w:hRule="atLeast"/>
          <w:jc w:val="center"/>
        </w:trPr>
        <w:tc>
          <w:tcPr>
            <w:tcW w:w="226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20"/>
              <w:jc w:val="center"/>
              <w:rPr>
                <w:rFonts w:ascii="Heiti SC Light" w:hAnsi="黑体" w:eastAsia="Heiti SC Light" w:cs="方正仿宋_GBK"/>
                <w:color w:val="000000"/>
                <w:sz w:val="28"/>
                <w:szCs w:val="28"/>
              </w:rPr>
            </w:pPr>
            <w:r>
              <w:rPr>
                <w:rFonts w:hint="eastAsia" w:ascii="Heiti SC Light" w:hAnsi="黑体" w:eastAsia="Heiti SC Light" w:cs="方正仿宋_GBK"/>
                <w:color w:val="000000"/>
                <w:sz w:val="28"/>
                <w:szCs w:val="28"/>
              </w:rPr>
              <w:t>推出政策性金融产品名称</w:t>
            </w:r>
          </w:p>
        </w:tc>
        <w:tc>
          <w:tcPr>
            <w:tcW w:w="2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20"/>
              <w:jc w:val="center"/>
              <w:rPr>
                <w:rFonts w:ascii="Heiti SC Light" w:hAnsi="黑体" w:eastAsia="Heiti SC Light" w:cs="方正仿宋_GBK"/>
                <w:color w:val="000000"/>
                <w:sz w:val="28"/>
                <w:szCs w:val="28"/>
              </w:rPr>
            </w:pPr>
          </w:p>
        </w:tc>
        <w:tc>
          <w:tcPr>
            <w:tcW w:w="2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20"/>
              <w:jc w:val="center"/>
              <w:rPr>
                <w:rFonts w:ascii="Heiti SC Light" w:hAnsi="黑体" w:eastAsia="Heiti SC Light" w:cs="方正仿宋_GBK"/>
                <w:color w:val="000000"/>
                <w:sz w:val="28"/>
                <w:szCs w:val="28"/>
              </w:rPr>
            </w:pPr>
            <w:r>
              <w:rPr>
                <w:rFonts w:hint="eastAsia" w:ascii="Heiti SC Light" w:hAnsi="黑体" w:eastAsia="Heiti SC Light" w:cs="方正仿宋_GBK"/>
                <w:color w:val="000000"/>
                <w:sz w:val="28"/>
                <w:szCs w:val="28"/>
              </w:rPr>
              <w:t>放贷规模（万元）</w:t>
            </w:r>
          </w:p>
        </w:tc>
        <w:tc>
          <w:tcPr>
            <w:tcW w:w="2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20"/>
              <w:ind w:right="420" w:firstLine="1120" w:firstLineChars="400"/>
              <w:rPr>
                <w:rFonts w:ascii="Heiti SC Light" w:hAnsi="黑体" w:eastAsia="Heiti SC Light" w:cs="方正仿宋_GBK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8" w:hRule="atLeast"/>
          <w:jc w:val="center"/>
        </w:trPr>
        <w:tc>
          <w:tcPr>
            <w:tcW w:w="226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20"/>
              <w:jc w:val="center"/>
              <w:rPr>
                <w:rFonts w:ascii="Heiti SC Light" w:hAnsi="黑体" w:eastAsia="Heiti SC Light" w:cs="方正仿宋_GBK"/>
                <w:color w:val="000000"/>
                <w:sz w:val="28"/>
                <w:szCs w:val="28"/>
              </w:rPr>
            </w:pPr>
            <w:r>
              <w:rPr>
                <w:rFonts w:hint="eastAsia" w:ascii="Heiti SC Light" w:hAnsi="黑体" w:eastAsia="Heiti SC Light" w:cs="方正仿宋_GBK"/>
                <w:color w:val="000000"/>
                <w:sz w:val="28"/>
                <w:szCs w:val="28"/>
              </w:rPr>
              <w:t>推出政策性金融产品名称</w:t>
            </w:r>
          </w:p>
        </w:tc>
        <w:tc>
          <w:tcPr>
            <w:tcW w:w="2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20"/>
              <w:jc w:val="center"/>
              <w:rPr>
                <w:rFonts w:ascii="Heiti SC Light" w:hAnsi="黑体" w:eastAsia="Heiti SC Light" w:cs="方正仿宋_GBK"/>
                <w:color w:val="000000"/>
                <w:sz w:val="28"/>
                <w:szCs w:val="28"/>
              </w:rPr>
            </w:pPr>
          </w:p>
        </w:tc>
        <w:tc>
          <w:tcPr>
            <w:tcW w:w="2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20"/>
              <w:jc w:val="center"/>
              <w:rPr>
                <w:rFonts w:ascii="Heiti SC Light" w:hAnsi="黑体" w:eastAsia="Heiti SC Light" w:cs="方正仿宋_GBK"/>
                <w:color w:val="000000"/>
                <w:sz w:val="28"/>
                <w:szCs w:val="28"/>
              </w:rPr>
            </w:pPr>
            <w:r>
              <w:rPr>
                <w:rFonts w:hint="eastAsia" w:ascii="Heiti SC Light" w:hAnsi="黑体" w:eastAsia="Heiti SC Light" w:cs="方正仿宋_GBK"/>
                <w:color w:val="000000"/>
                <w:sz w:val="28"/>
                <w:szCs w:val="28"/>
              </w:rPr>
              <w:t>放贷规模（万元）</w:t>
            </w:r>
          </w:p>
        </w:tc>
        <w:tc>
          <w:tcPr>
            <w:tcW w:w="2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20"/>
              <w:ind w:right="420" w:firstLine="1120" w:firstLineChars="400"/>
              <w:rPr>
                <w:rFonts w:ascii="Heiti SC Light" w:hAnsi="黑体" w:eastAsia="Heiti SC Light" w:cs="方正仿宋_GBK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8" w:hRule="atLeast"/>
          <w:jc w:val="center"/>
        </w:trPr>
        <w:tc>
          <w:tcPr>
            <w:tcW w:w="226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Heiti SC Light" w:hAnsi="黑体" w:eastAsia="Heiti SC Light" w:cs="方正仿宋_GBK"/>
                <w:color w:val="000000"/>
                <w:sz w:val="28"/>
                <w:szCs w:val="28"/>
              </w:rPr>
            </w:pPr>
            <w:r>
              <w:rPr>
                <w:rFonts w:hint="eastAsia" w:ascii="Heiti SC Light" w:hAnsi="黑体" w:eastAsia="Heiti SC Light" w:cs="方正仿宋_GBK"/>
                <w:color w:val="000000"/>
                <w:sz w:val="28"/>
                <w:szCs w:val="28"/>
              </w:rPr>
              <w:t>……</w:t>
            </w:r>
          </w:p>
        </w:tc>
        <w:tc>
          <w:tcPr>
            <w:tcW w:w="2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20"/>
              <w:jc w:val="center"/>
              <w:rPr>
                <w:rFonts w:ascii="Heiti SC Light" w:hAnsi="黑体" w:eastAsia="Heiti SC Light" w:cs="方正仿宋_GBK"/>
                <w:color w:val="000000"/>
                <w:sz w:val="28"/>
                <w:szCs w:val="28"/>
              </w:rPr>
            </w:pPr>
          </w:p>
        </w:tc>
        <w:tc>
          <w:tcPr>
            <w:tcW w:w="2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20"/>
              <w:jc w:val="center"/>
              <w:rPr>
                <w:rFonts w:ascii="Heiti SC Light" w:hAnsi="黑体" w:eastAsia="Heiti SC Light" w:cs="方正仿宋_GBK"/>
                <w:color w:val="000000"/>
                <w:spacing w:val="-8"/>
                <w:sz w:val="28"/>
                <w:szCs w:val="28"/>
              </w:rPr>
            </w:pPr>
          </w:p>
        </w:tc>
        <w:tc>
          <w:tcPr>
            <w:tcW w:w="2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20"/>
              <w:jc w:val="right"/>
              <w:rPr>
                <w:rFonts w:ascii="Heiti SC Light" w:hAnsi="黑体" w:eastAsia="Heiti SC Light" w:cs="方正仿宋_GBK"/>
                <w:color w:val="000000"/>
                <w:spacing w:val="-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  <w:jc w:val="center"/>
        </w:trPr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jc w:val="center"/>
              <w:rPr>
                <w:rFonts w:ascii="Heiti SC Light" w:hAnsi="黑体" w:eastAsia="Heiti SC Light" w:cs="方正仿宋_GBK"/>
                <w:color w:val="000000"/>
                <w:sz w:val="28"/>
                <w:szCs w:val="28"/>
              </w:rPr>
            </w:pPr>
            <w:r>
              <w:rPr>
                <w:rFonts w:hint="eastAsia" w:ascii="Heiti SC Light" w:hAnsi="黑体" w:eastAsia="Heiti SC Light" w:cs="方正仿宋_GBK"/>
                <w:color w:val="000000"/>
                <w:sz w:val="28"/>
                <w:szCs w:val="28"/>
              </w:rPr>
              <w:t>其他风险补偿项目合作情况</w:t>
            </w:r>
          </w:p>
        </w:tc>
        <w:tc>
          <w:tcPr>
            <w:tcW w:w="67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before="20"/>
              <w:rPr>
                <w:rFonts w:ascii="Heiti SC Light" w:hAnsi="黑体" w:eastAsia="Heiti SC Light" w:cs="方正仿宋_GBK"/>
                <w:color w:val="000000"/>
                <w:sz w:val="28"/>
                <w:szCs w:val="28"/>
              </w:rPr>
            </w:pPr>
            <w:r>
              <w:rPr>
                <w:rFonts w:hint="eastAsia" w:ascii="Heiti SC Light" w:hAnsi="黑体" w:eastAsia="Heiti SC Light" w:cs="方正仿宋_GBK"/>
                <w:color w:val="000000"/>
                <w:sz w:val="28"/>
                <w:szCs w:val="28"/>
              </w:rPr>
              <w:t>具体描述：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  <w:jc w:val="center"/>
        </w:trPr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jc w:val="center"/>
              <w:rPr>
                <w:rFonts w:ascii="Heiti SC Light" w:hAnsi="黑体" w:eastAsia="Heiti SC Light" w:cs="方正仿宋_GBK"/>
                <w:color w:val="000000"/>
                <w:sz w:val="28"/>
                <w:szCs w:val="28"/>
              </w:rPr>
            </w:pPr>
            <w:r>
              <w:rPr>
                <w:rFonts w:hint="eastAsia" w:ascii="Heiti SC Light" w:hAnsi="黑体" w:eastAsia="Heiti SC Light" w:cs="方正仿宋_GBK"/>
                <w:color w:val="000000"/>
                <w:sz w:val="28"/>
                <w:szCs w:val="28"/>
              </w:rPr>
              <w:t>与政府性融资担保公司合作情况</w:t>
            </w:r>
          </w:p>
        </w:tc>
        <w:tc>
          <w:tcPr>
            <w:tcW w:w="67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before="20"/>
              <w:rPr>
                <w:rFonts w:ascii="Heiti SC Light" w:hAnsi="黑体" w:eastAsia="Heiti SC Light" w:cs="方正仿宋_GBK"/>
                <w:color w:val="000000"/>
                <w:sz w:val="28"/>
                <w:szCs w:val="28"/>
              </w:rPr>
            </w:pPr>
            <w:r>
              <w:rPr>
                <w:rFonts w:hint="eastAsia" w:ascii="Heiti SC Light" w:hAnsi="黑体" w:eastAsia="Heiti SC Light" w:cs="方正仿宋_GBK"/>
                <w:color w:val="000000"/>
                <w:sz w:val="28"/>
                <w:szCs w:val="28"/>
              </w:rPr>
              <w:t>具体描述：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90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jc w:val="center"/>
              <w:rPr>
                <w:rFonts w:ascii="Heiti SC Light" w:hAnsi="黑体" w:eastAsia="Heiti SC Light" w:cs="方正仿宋_GBK"/>
                <w:kern w:val="0"/>
                <w:sz w:val="28"/>
                <w:szCs w:val="28"/>
              </w:rPr>
            </w:pPr>
            <w:r>
              <w:rPr>
                <w:rFonts w:hint="eastAsia" w:ascii="Heiti SC Light" w:hAnsi="黑体" w:eastAsia="Heiti SC Light" w:cs="方正黑体_GBK"/>
                <w:b/>
                <w:bCs/>
                <w:color w:val="000000"/>
                <w:sz w:val="28"/>
                <w:szCs w:val="28"/>
              </w:rPr>
              <w:t>合作与服务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7" w:hRule="atLeast"/>
          <w:jc w:val="center"/>
        </w:trPr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jc w:val="center"/>
              <w:rPr>
                <w:rFonts w:ascii="Heiti SC Light" w:hAnsi="黑体" w:eastAsia="Heiti SC Light" w:cs="方正仿宋_GBK"/>
                <w:color w:val="000000"/>
                <w:sz w:val="28"/>
                <w:szCs w:val="28"/>
              </w:rPr>
            </w:pPr>
            <w:r>
              <w:rPr>
                <w:rFonts w:hint="eastAsia" w:ascii="Heiti SC Light" w:hAnsi="黑体" w:eastAsia="Heiti SC Light" w:cs="方正仿宋_GBK"/>
                <w:color w:val="000000"/>
                <w:sz w:val="28"/>
                <w:szCs w:val="28"/>
              </w:rPr>
              <w:t>贷款利率</w:t>
            </w:r>
          </w:p>
          <w:p>
            <w:pPr>
              <w:adjustRightInd w:val="0"/>
              <w:snapToGrid w:val="0"/>
              <w:spacing w:before="20"/>
              <w:jc w:val="center"/>
              <w:rPr>
                <w:rFonts w:ascii="Heiti SC Light" w:hAnsi="黑体" w:eastAsia="Heiti SC Light" w:cs="方正仿宋_GBK"/>
                <w:color w:val="000000"/>
                <w:sz w:val="28"/>
                <w:szCs w:val="28"/>
              </w:rPr>
            </w:pPr>
            <w:r>
              <w:rPr>
                <w:rFonts w:hint="eastAsia" w:ascii="Heiti SC Light" w:hAnsi="黑体" w:eastAsia="Heiti SC Light" w:cs="方正仿宋_GBK"/>
                <w:color w:val="000000"/>
                <w:sz w:val="28"/>
                <w:szCs w:val="28"/>
              </w:rPr>
              <w:t>报价</w:t>
            </w:r>
          </w:p>
        </w:tc>
        <w:tc>
          <w:tcPr>
            <w:tcW w:w="67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before="20"/>
              <w:rPr>
                <w:rFonts w:ascii="Heiti SC Light" w:hAnsi="黑体" w:eastAsia="Heiti SC Light" w:cs="方正仿宋_GBK"/>
                <w:color w:val="000000"/>
                <w:sz w:val="28"/>
                <w:szCs w:val="28"/>
              </w:rPr>
            </w:pPr>
            <w:r>
              <w:rPr>
                <w:rFonts w:hint="eastAsia" w:ascii="Heiti SC Light" w:hAnsi="黑体" w:eastAsia="Heiti SC Light" w:cs="方正仿宋_GBK"/>
                <w:kern w:val="0"/>
                <w:sz w:val="28"/>
                <w:szCs w:val="28"/>
              </w:rPr>
              <w:t>贷款利率不超过同期同档次贷款市场报价利率（LPR），具体为：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7" w:hRule="atLeast"/>
          <w:jc w:val="center"/>
        </w:trPr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jc w:val="center"/>
              <w:rPr>
                <w:rFonts w:ascii="Heiti SC Light" w:hAnsi="黑体" w:eastAsia="Heiti SC Light" w:cs="方正仿宋_GBK"/>
                <w:color w:val="000000"/>
                <w:sz w:val="28"/>
                <w:szCs w:val="28"/>
              </w:rPr>
            </w:pPr>
            <w:r>
              <w:rPr>
                <w:rFonts w:hint="eastAsia" w:ascii="Heiti SC Light" w:hAnsi="黑体" w:eastAsia="Heiti SC Light" w:cs="方正仿宋_GBK"/>
                <w:color w:val="000000"/>
                <w:sz w:val="28"/>
                <w:szCs w:val="28"/>
              </w:rPr>
              <w:t>与托管担保机构现有授信额度</w:t>
            </w:r>
          </w:p>
        </w:tc>
        <w:tc>
          <w:tcPr>
            <w:tcW w:w="67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before="20"/>
              <w:rPr>
                <w:rFonts w:ascii="Heiti SC Light" w:hAnsi="黑体" w:eastAsia="Heiti SC Light" w:cs="方正仿宋_GBK"/>
                <w:kern w:val="0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7" w:hRule="atLeast"/>
          <w:jc w:val="center"/>
        </w:trPr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jc w:val="center"/>
              <w:rPr>
                <w:rFonts w:ascii="Heiti SC Light" w:hAnsi="黑体" w:eastAsia="Heiti SC Light" w:cs="方正仿宋_GBK"/>
                <w:color w:val="000000"/>
                <w:sz w:val="28"/>
                <w:szCs w:val="28"/>
              </w:rPr>
            </w:pPr>
            <w:r>
              <w:rPr>
                <w:rFonts w:hint="eastAsia" w:ascii="Heiti SC Light" w:hAnsi="黑体" w:eastAsia="Heiti SC Light" w:cs="方正仿宋_GBK"/>
                <w:color w:val="000000"/>
                <w:sz w:val="28"/>
                <w:szCs w:val="28"/>
              </w:rPr>
              <w:t>存款利率</w:t>
            </w:r>
          </w:p>
          <w:p>
            <w:pPr>
              <w:adjustRightInd w:val="0"/>
              <w:snapToGrid w:val="0"/>
              <w:spacing w:before="20"/>
              <w:jc w:val="center"/>
              <w:rPr>
                <w:rFonts w:ascii="Heiti SC Light" w:hAnsi="黑体" w:eastAsia="Heiti SC Light" w:cs="方正仿宋_GBK"/>
                <w:color w:val="000000"/>
                <w:sz w:val="28"/>
                <w:szCs w:val="28"/>
              </w:rPr>
            </w:pPr>
            <w:r>
              <w:rPr>
                <w:rFonts w:hint="eastAsia" w:ascii="Heiti SC Light" w:hAnsi="黑体" w:eastAsia="Heiti SC Light" w:cs="方正仿宋_GBK"/>
                <w:color w:val="000000"/>
                <w:sz w:val="28"/>
                <w:szCs w:val="28"/>
              </w:rPr>
              <w:t>报价</w:t>
            </w:r>
          </w:p>
        </w:tc>
        <w:tc>
          <w:tcPr>
            <w:tcW w:w="67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before="20"/>
              <w:rPr>
                <w:rFonts w:ascii="Heiti SC Light" w:hAnsi="黑体" w:eastAsia="Heiti SC Light" w:cs="方正仿宋_GBK"/>
                <w:kern w:val="0"/>
                <w:sz w:val="28"/>
                <w:szCs w:val="28"/>
              </w:rPr>
            </w:pPr>
            <w:r>
              <w:rPr>
                <w:rFonts w:hint="eastAsia" w:ascii="Heiti SC Light" w:hAnsi="黑体" w:eastAsia="Heiti SC Light" w:cs="方正仿宋_GBK"/>
                <w:kern w:val="0"/>
                <w:sz w:val="28"/>
                <w:szCs w:val="28"/>
              </w:rPr>
              <w:t>风险补偿基金协定存款利率，具体为：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7" w:hRule="atLeast"/>
          <w:jc w:val="center"/>
        </w:trPr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jc w:val="center"/>
              <w:rPr>
                <w:rFonts w:ascii="Heiti SC Light" w:hAnsi="黑体" w:eastAsia="Heiti SC Light" w:cs="方正仿宋_GBK"/>
                <w:color w:val="000000"/>
                <w:sz w:val="28"/>
                <w:szCs w:val="28"/>
              </w:rPr>
            </w:pPr>
            <w:r>
              <w:rPr>
                <w:rFonts w:hint="eastAsia" w:ascii="Heiti SC Light" w:hAnsi="黑体" w:eastAsia="Heiti SC Light" w:cs="方正仿宋_GBK"/>
                <w:color w:val="000000"/>
                <w:sz w:val="28"/>
                <w:szCs w:val="28"/>
              </w:rPr>
              <w:t>“银川英才”业务方案介绍</w:t>
            </w:r>
          </w:p>
        </w:tc>
        <w:tc>
          <w:tcPr>
            <w:tcW w:w="67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before="20"/>
              <w:rPr>
                <w:rFonts w:ascii="Heiti SC Light" w:hAnsi="黑体" w:eastAsia="Heiti SC Light" w:cs="方正仿宋_GBK"/>
                <w:kern w:val="0"/>
                <w:sz w:val="28"/>
                <w:szCs w:val="28"/>
              </w:rPr>
            </w:pPr>
            <w:r>
              <w:rPr>
                <w:rFonts w:hint="eastAsia" w:ascii="Heiti SC Light" w:hAnsi="黑体" w:eastAsia="Heiti SC Light" w:cs="方正仿宋_GBK"/>
                <w:kern w:val="0"/>
                <w:sz w:val="28"/>
                <w:szCs w:val="28"/>
              </w:rPr>
              <w:t>简要介绍，</w:t>
            </w:r>
            <w:r>
              <w:rPr>
                <w:rFonts w:hint="eastAsia" w:ascii="Heiti SC Light" w:hAnsi="黑体" w:eastAsia="Heiti SC Light" w:cs="方正仿宋_GBK"/>
                <w:kern w:val="0"/>
                <w:sz w:val="28"/>
                <w:szCs w:val="28"/>
                <w:lang w:val="en-US" w:eastAsia="zh-CN"/>
              </w:rPr>
              <w:t>方案</w:t>
            </w:r>
            <w:r>
              <w:rPr>
                <w:rFonts w:hint="eastAsia" w:ascii="Heiti SC Light" w:hAnsi="黑体" w:eastAsia="Heiti SC Light" w:cs="方正仿宋_GBK"/>
                <w:kern w:val="0"/>
                <w:sz w:val="28"/>
                <w:szCs w:val="28"/>
              </w:rPr>
              <w:t>可另附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7" w:hRule="atLeast"/>
          <w:jc w:val="center"/>
        </w:trPr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jc w:val="center"/>
              <w:rPr>
                <w:rFonts w:ascii="Heiti SC Light" w:hAnsi="黑体" w:eastAsia="Heiti SC Light" w:cs="方正仿宋_GBK"/>
                <w:color w:val="000000"/>
                <w:sz w:val="28"/>
                <w:szCs w:val="28"/>
              </w:rPr>
            </w:pPr>
            <w:r>
              <w:rPr>
                <w:rFonts w:hint="eastAsia" w:ascii="Heiti SC Light" w:hAnsi="黑体" w:eastAsia="Heiti SC Light" w:cs="方正仿宋_GBK"/>
                <w:color w:val="000000"/>
                <w:sz w:val="28"/>
                <w:szCs w:val="28"/>
              </w:rPr>
              <w:t>是否配备专人及团队开展工作</w:t>
            </w:r>
          </w:p>
        </w:tc>
        <w:tc>
          <w:tcPr>
            <w:tcW w:w="67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before="20"/>
              <w:rPr>
                <w:rFonts w:ascii="Heiti SC Light" w:hAnsi="黑体" w:eastAsia="Heiti SC Light" w:cs="方正仿宋_GBK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90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62"/>
              <w:jc w:val="center"/>
              <w:rPr>
                <w:rFonts w:ascii="Heiti SC Light" w:hAnsi="黑体" w:eastAsia="Heiti SC Light" w:cs="方正仿宋_GBK"/>
                <w:color w:val="000000"/>
                <w:sz w:val="28"/>
                <w:szCs w:val="28"/>
              </w:rPr>
            </w:pPr>
            <w:r>
              <w:rPr>
                <w:rFonts w:hint="eastAsia" w:ascii="Heiti SC Light" w:hAnsi="黑体" w:eastAsia="Heiti SC Light" w:cs="方正仿宋_GBK"/>
                <w:b/>
                <w:bCs/>
                <w:color w:val="000000"/>
                <w:kern w:val="0"/>
                <w:sz w:val="28"/>
                <w:szCs w:val="28"/>
              </w:rPr>
              <w:t>其他加分事项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5" w:hRule="atLeast"/>
          <w:jc w:val="center"/>
        </w:trPr>
        <w:tc>
          <w:tcPr>
            <w:tcW w:w="90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62"/>
              <w:rPr>
                <w:rFonts w:ascii="Heiti SC Light" w:hAnsi="黑体" w:eastAsia="Heiti SC Light" w:cs="方正仿宋_GBK"/>
                <w:color w:val="000000"/>
                <w:sz w:val="28"/>
                <w:szCs w:val="28"/>
              </w:rPr>
            </w:pPr>
            <w:r>
              <w:rPr>
                <w:rFonts w:hint="eastAsia" w:ascii="Heiti SC Light" w:hAnsi="黑体" w:eastAsia="Heiti SC Light" w:cs="方正仿宋_GBK"/>
                <w:sz w:val="28"/>
                <w:szCs w:val="28"/>
              </w:rPr>
              <w:t>（获得市级及以上表彰或值得借鉴的经验案例等。）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90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62"/>
              <w:jc w:val="center"/>
              <w:rPr>
                <w:rFonts w:ascii="Heiti SC Light" w:hAnsi="黑体" w:eastAsia="Heiti SC Light" w:cs="方正仿宋_GBK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Heiti SC Light" w:hAnsi="黑体" w:eastAsia="Heiti SC Light" w:cs="方正仿宋_GBK"/>
                <w:b/>
                <w:bCs/>
                <w:kern w:val="0"/>
                <w:sz w:val="28"/>
                <w:szCs w:val="28"/>
              </w:rPr>
              <w:t>单位承诺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8" w:hRule="atLeast"/>
          <w:jc w:val="center"/>
        </w:trPr>
        <w:tc>
          <w:tcPr>
            <w:tcW w:w="90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500" w:lineRule="exact"/>
              <w:rPr>
                <w:rFonts w:ascii="Heiti SC Light" w:hAnsi="黑体" w:eastAsia="Heiti SC Light" w:cs="方正仿宋_GBK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500" w:lineRule="exact"/>
              <w:ind w:firstLine="560" w:firstLineChars="200"/>
              <w:rPr>
                <w:rFonts w:ascii="Heiti SC Light" w:hAnsi="黑体" w:eastAsia="Heiti SC Light" w:cs="方正仿宋_GBK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Heiti SC Light" w:hAnsi="黑体" w:eastAsia="Heiti SC Light" w:cs="方正仿宋_GBK"/>
                <w:sz w:val="28"/>
                <w:szCs w:val="28"/>
              </w:rPr>
              <w:t>本单位</w:t>
            </w:r>
            <w:r>
              <w:rPr>
                <w:rFonts w:hint="eastAsia" w:ascii="Heiti SC Light" w:hAnsi="黑体" w:eastAsia="Heiti SC Light" w:cs="方正仿宋_GBK"/>
                <w:sz w:val="28"/>
                <w:szCs w:val="28"/>
                <w:u w:val="single"/>
              </w:rPr>
              <w:t xml:space="preserve">                       </w:t>
            </w:r>
            <w:r>
              <w:rPr>
                <w:rFonts w:hint="eastAsia" w:ascii="Heiti SC Light" w:hAnsi="黑体" w:eastAsia="Heiti SC Light" w:cs="方正仿宋_GBK"/>
                <w:sz w:val="28"/>
                <w:szCs w:val="28"/>
              </w:rPr>
              <w:t>自愿参与本次“银川英才”风险缓释基金合作银行遴选。</w:t>
            </w:r>
            <w:r>
              <w:rPr>
                <w:rFonts w:hint="eastAsia" w:ascii="Heiti SC Light" w:hAnsi="黑体" w:eastAsia="Heiti SC Light" w:cs="方正仿宋_GBK"/>
                <w:kern w:val="0"/>
                <w:sz w:val="28"/>
                <w:szCs w:val="28"/>
              </w:rPr>
              <w:t>承诺</w:t>
            </w:r>
            <w:r>
              <w:rPr>
                <w:rFonts w:hint="eastAsia" w:ascii="Heiti SC Light" w:hAnsi="黑体" w:eastAsia="Heiti SC Light" w:cs="方正仿宋_GBK"/>
                <w:kern w:val="0"/>
                <w:sz w:val="28"/>
                <w:szCs w:val="28"/>
                <w:lang w:val="zh-CN"/>
              </w:rPr>
              <w:t>本单位提供的资料，均准确、真实、合法、有效、无涉密信息，本单位愿为此承担有关法律责任。</w:t>
            </w:r>
          </w:p>
          <w:p>
            <w:pPr>
              <w:autoSpaceDE w:val="0"/>
              <w:autoSpaceDN w:val="0"/>
              <w:adjustRightInd w:val="0"/>
              <w:spacing w:line="500" w:lineRule="exact"/>
              <w:ind w:firstLine="560" w:firstLineChars="200"/>
              <w:rPr>
                <w:rFonts w:ascii="Heiti SC Light" w:hAnsi="黑体" w:eastAsia="Heiti SC Light" w:cs="方正仿宋_GBK"/>
                <w:kern w:val="0"/>
                <w:sz w:val="28"/>
                <w:szCs w:val="28"/>
              </w:rPr>
            </w:pPr>
            <w:r>
              <w:rPr>
                <w:rFonts w:hint="eastAsia" w:ascii="Heiti SC Light" w:hAnsi="黑体" w:eastAsia="Heiti SC Light" w:cs="方正仿宋_GBK"/>
                <w:kern w:val="0"/>
                <w:sz w:val="28"/>
                <w:szCs w:val="28"/>
                <w:lang w:val="zh-CN"/>
              </w:rPr>
              <w:t>若遴选通过，成为“银川英才”风险缓释基金合作银行，将严格按照《“银川英才”风险缓释基金管理办法》（银国资发[2023]26号），依法合规开展相关业务。</w:t>
            </w:r>
          </w:p>
          <w:p>
            <w:pPr>
              <w:widowControl/>
              <w:snapToGrid w:val="0"/>
              <w:spacing w:before="62" w:line="400" w:lineRule="exact"/>
              <w:rPr>
                <w:rFonts w:ascii="Heiti SC Light" w:hAnsi="黑体" w:eastAsia="Heiti SC Light" w:cs="方正仿宋_GBK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spacing w:before="62" w:line="400" w:lineRule="exact"/>
              <w:jc w:val="center"/>
              <w:rPr>
                <w:rFonts w:ascii="Heiti SC Light" w:hAnsi="黑体" w:eastAsia="Heiti SC Light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Heiti SC Light" w:hAnsi="黑体" w:eastAsia="Heiti SC Light" w:cs="方正仿宋_GBK"/>
                <w:color w:val="000000"/>
                <w:kern w:val="0"/>
                <w:sz w:val="28"/>
                <w:szCs w:val="28"/>
              </w:rPr>
              <w:t>申报银行（盖章）：</w:t>
            </w:r>
          </w:p>
          <w:p>
            <w:pPr>
              <w:widowControl/>
              <w:snapToGrid w:val="0"/>
              <w:spacing w:before="62" w:line="400" w:lineRule="exact"/>
              <w:jc w:val="center"/>
              <w:rPr>
                <w:rFonts w:ascii="Heiti SC Light" w:hAnsi="黑体" w:eastAsia="Heiti SC Light" w:cs="方正仿宋_GBK"/>
                <w:kern w:val="0"/>
                <w:sz w:val="28"/>
                <w:szCs w:val="28"/>
              </w:rPr>
            </w:pPr>
            <w:r>
              <w:rPr>
                <w:rFonts w:hint="eastAsia" w:ascii="Heiti SC Light" w:hAnsi="黑体" w:eastAsia="Heiti SC Light" w:cs="方正仿宋_GBK"/>
                <w:kern w:val="0"/>
                <w:sz w:val="28"/>
                <w:szCs w:val="28"/>
              </w:rPr>
              <w:t xml:space="preserve">法人代表（签章）：                           </w:t>
            </w:r>
          </w:p>
          <w:p>
            <w:pPr>
              <w:widowControl/>
              <w:snapToGrid w:val="0"/>
              <w:spacing w:before="62" w:line="400" w:lineRule="exact"/>
              <w:jc w:val="right"/>
              <w:rPr>
                <w:rFonts w:ascii="Heiti SC Light" w:hAnsi="黑体" w:eastAsia="Heiti SC Light" w:cs="方正仿宋_GBK"/>
                <w:color w:val="000000"/>
                <w:sz w:val="28"/>
                <w:szCs w:val="28"/>
              </w:rPr>
            </w:pPr>
            <w:r>
              <w:rPr>
                <w:rFonts w:hint="eastAsia" w:ascii="Heiti SC Light" w:hAnsi="黑体" w:eastAsia="Heiti SC Light" w:cs="方正仿宋_GBK"/>
                <w:kern w:val="0"/>
                <w:sz w:val="28"/>
                <w:szCs w:val="28"/>
              </w:rPr>
              <w:t>年  月  日</w:t>
            </w:r>
          </w:p>
        </w:tc>
      </w:tr>
    </w:tbl>
    <w:p/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Heiti SC Light">
    <w:altName w:val="宋体"/>
    <w:panose1 w:val="00000000000000000000"/>
    <w:charset w:val="86"/>
    <w:family w:val="swiss"/>
    <w:pitch w:val="default"/>
    <w:sig w:usb0="00000000" w:usb1="00000000" w:usb2="00000010" w:usb3="00000000" w:csb0="003E0000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GIwMjExOGU4MDdiNmUwOGRmNzk0MmRiYTJlMThkZDcifQ=="/>
  </w:docVars>
  <w:rsids>
    <w:rsidRoot w:val="00C03080"/>
    <w:rsid w:val="00122917"/>
    <w:rsid w:val="00151C60"/>
    <w:rsid w:val="0016411F"/>
    <w:rsid w:val="001F7E18"/>
    <w:rsid w:val="00273795"/>
    <w:rsid w:val="00285E26"/>
    <w:rsid w:val="002945DE"/>
    <w:rsid w:val="002B5E59"/>
    <w:rsid w:val="0034711C"/>
    <w:rsid w:val="003873C5"/>
    <w:rsid w:val="003A7C95"/>
    <w:rsid w:val="003F2B57"/>
    <w:rsid w:val="00475BB7"/>
    <w:rsid w:val="0049673A"/>
    <w:rsid w:val="004C2C45"/>
    <w:rsid w:val="005107D5"/>
    <w:rsid w:val="00571740"/>
    <w:rsid w:val="00592CF0"/>
    <w:rsid w:val="005C08BD"/>
    <w:rsid w:val="005C433A"/>
    <w:rsid w:val="005E4AB6"/>
    <w:rsid w:val="00623FF9"/>
    <w:rsid w:val="00701A1D"/>
    <w:rsid w:val="00720CDF"/>
    <w:rsid w:val="00746BB4"/>
    <w:rsid w:val="00793A64"/>
    <w:rsid w:val="007B70C3"/>
    <w:rsid w:val="008A65F3"/>
    <w:rsid w:val="008E7C76"/>
    <w:rsid w:val="00A85753"/>
    <w:rsid w:val="00B92D3F"/>
    <w:rsid w:val="00BC1EC9"/>
    <w:rsid w:val="00BF2F6D"/>
    <w:rsid w:val="00C03080"/>
    <w:rsid w:val="00C34B6A"/>
    <w:rsid w:val="00C35D08"/>
    <w:rsid w:val="00E51C9E"/>
    <w:rsid w:val="00E71B9E"/>
    <w:rsid w:val="00EB27CA"/>
    <w:rsid w:val="00FA26E3"/>
    <w:rsid w:val="01AA673C"/>
    <w:rsid w:val="03BE6BB4"/>
    <w:rsid w:val="06420AD1"/>
    <w:rsid w:val="0875556E"/>
    <w:rsid w:val="08882010"/>
    <w:rsid w:val="08D04D1B"/>
    <w:rsid w:val="0AA12680"/>
    <w:rsid w:val="0AC9473D"/>
    <w:rsid w:val="105D5064"/>
    <w:rsid w:val="11EA5AEF"/>
    <w:rsid w:val="1255519F"/>
    <w:rsid w:val="14186104"/>
    <w:rsid w:val="14363136"/>
    <w:rsid w:val="16620247"/>
    <w:rsid w:val="175233D3"/>
    <w:rsid w:val="19037516"/>
    <w:rsid w:val="1B4E745B"/>
    <w:rsid w:val="1FC62AAD"/>
    <w:rsid w:val="27715FC1"/>
    <w:rsid w:val="2A377B61"/>
    <w:rsid w:val="2C4677AE"/>
    <w:rsid w:val="2CD10A17"/>
    <w:rsid w:val="2D544E5E"/>
    <w:rsid w:val="2D9601D3"/>
    <w:rsid w:val="2DCF1527"/>
    <w:rsid w:val="334D5A38"/>
    <w:rsid w:val="367E58A7"/>
    <w:rsid w:val="382D18C4"/>
    <w:rsid w:val="38E11BE1"/>
    <w:rsid w:val="3969753C"/>
    <w:rsid w:val="39B856F7"/>
    <w:rsid w:val="3B1A4D04"/>
    <w:rsid w:val="3BB2617C"/>
    <w:rsid w:val="3D057D27"/>
    <w:rsid w:val="3E145966"/>
    <w:rsid w:val="41AC774B"/>
    <w:rsid w:val="421303F5"/>
    <w:rsid w:val="44765C1B"/>
    <w:rsid w:val="49D822B4"/>
    <w:rsid w:val="4BBC594D"/>
    <w:rsid w:val="4DC302A1"/>
    <w:rsid w:val="4E0D199A"/>
    <w:rsid w:val="50EA304C"/>
    <w:rsid w:val="512D5066"/>
    <w:rsid w:val="527D0A52"/>
    <w:rsid w:val="55365BD9"/>
    <w:rsid w:val="564A5AA2"/>
    <w:rsid w:val="56642A6A"/>
    <w:rsid w:val="56BA37D7"/>
    <w:rsid w:val="57987942"/>
    <w:rsid w:val="58343402"/>
    <w:rsid w:val="5A414FE4"/>
    <w:rsid w:val="5D934795"/>
    <w:rsid w:val="5D9A631E"/>
    <w:rsid w:val="60C629F6"/>
    <w:rsid w:val="62F72F2C"/>
    <w:rsid w:val="649A719B"/>
    <w:rsid w:val="6648015B"/>
    <w:rsid w:val="677840D0"/>
    <w:rsid w:val="687D22F9"/>
    <w:rsid w:val="6A384E80"/>
    <w:rsid w:val="6AF20B04"/>
    <w:rsid w:val="6CAA14EC"/>
    <w:rsid w:val="6D637604"/>
    <w:rsid w:val="6E401570"/>
    <w:rsid w:val="6F457799"/>
    <w:rsid w:val="7150771B"/>
    <w:rsid w:val="721434BC"/>
    <w:rsid w:val="73843011"/>
    <w:rsid w:val="745C5273"/>
    <w:rsid w:val="758075D4"/>
    <w:rsid w:val="773F7D87"/>
    <w:rsid w:val="77594C5B"/>
    <w:rsid w:val="788C3D53"/>
    <w:rsid w:val="79224FA0"/>
    <w:rsid w:val="797D4961"/>
    <w:rsid w:val="7A5742C4"/>
    <w:rsid w:val="7AE70304"/>
    <w:rsid w:val="7CE467D9"/>
    <w:rsid w:val="7DBA6ED4"/>
    <w:rsid w:val="7F7726AD"/>
    <w:rsid w:val="7FBD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1"/>
    <w:basedOn w:val="2"/>
    <w:next w:val="1"/>
    <w:unhideWhenUsed/>
    <w:qFormat/>
    <w:uiPriority w:val="39"/>
    <w:pPr>
      <w:keepNext w:val="0"/>
      <w:keepLines w:val="0"/>
      <w:spacing w:before="120" w:after="0" w:line="240" w:lineRule="auto"/>
      <w:jc w:val="left"/>
      <w:outlineLvl w:val="9"/>
    </w:pPr>
    <w:rPr>
      <w:rFonts w:eastAsia="黑体"/>
      <w:b w:val="0"/>
      <w:caps/>
      <w:color w:val="000000" w:themeColor="text1"/>
      <w:kern w:val="2"/>
      <w:sz w:val="24"/>
      <w:szCs w:val="22"/>
    </w:rPr>
  </w:style>
  <w:style w:type="character" w:customStyle="1" w:styleId="6">
    <w:name w:val="标题 1 Char"/>
    <w:basedOn w:val="5"/>
    <w:link w:val="2"/>
    <w:qFormat/>
    <w:uiPriority w:val="9"/>
    <w:rPr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黑体"/>
        <a:cs typeface=""/>
        <a:font script="Jpan" typeface="ＭＳ ゴシック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宋体"/>
        <a:cs typeface=""/>
        <a:font script="Jpan" typeface="ＭＳ 明朝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124</Words>
  <Characters>713</Characters>
  <Lines>5</Lines>
  <Paragraphs>1</Paragraphs>
  <TotalTime>15</TotalTime>
  <ScaleCrop>false</ScaleCrop>
  <LinksUpToDate>false</LinksUpToDate>
  <CharactersWithSpaces>836</CharactersWithSpaces>
  <Application>WPS Office_11.8.2.11734_F1E327BC-269C-435d-A152-05C5408002CA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2022-09-21T03:13:00Z</dcterms:created>
  <dc:creator>Microsoft Office User</dc:creator>
  <cp:lastModifiedBy>慢慢长大</cp:lastModifiedBy>
  <cp:lastPrinted>2023-04-28T00:58:00Z</cp:lastPrinted>
  <dcterms:modified xsi:type="dcterms:W3CDTF">2023-05-11T02:32:49Z</dcterms:modified>
  <cp:revision>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2052-11.8.2.11734</vt:lpwstr>
  </property>
  <property fmtid="{D5CDD505-2E9C-101B-9397-08002B2CF9AE}" pid="3" name="ICV">
    <vt:lpwstr>3B655FB53CA24E298737CFE9E3A2D202_13</vt:lpwstr>
  </property>
</Properties>
</file>